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2D3" w:rsidRPr="00571871" w:rsidRDefault="00FB69B2" w:rsidP="00FB69B2">
      <w:pPr>
        <w:jc w:val="center"/>
        <w:rPr>
          <w:b/>
          <w:sz w:val="28"/>
          <w:szCs w:val="28"/>
        </w:rPr>
      </w:pPr>
      <w:r w:rsidRPr="00571871">
        <w:rPr>
          <w:b/>
          <w:sz w:val="28"/>
          <w:szCs w:val="28"/>
        </w:rPr>
        <w:t>Residential Fee Collection</w:t>
      </w:r>
      <w:r w:rsidR="00571871">
        <w:rPr>
          <w:b/>
          <w:sz w:val="28"/>
          <w:szCs w:val="28"/>
        </w:rPr>
        <w:t xml:space="preserve"> Worksheet</w:t>
      </w:r>
    </w:p>
    <w:p w:rsidR="00A072D3" w:rsidRPr="002E19B9" w:rsidRDefault="00A072D3" w:rsidP="00A072D3">
      <w:r w:rsidRPr="002E19B9">
        <w:t>Month/Year: _________________________</w:t>
      </w:r>
      <w:r>
        <w:t>_________________________________________________________________________</w:t>
      </w:r>
    </w:p>
    <w:p w:rsidR="00A072D3" w:rsidRPr="002E19B9" w:rsidRDefault="00A072D3" w:rsidP="00A072D3">
      <w:r>
        <w:t xml:space="preserve">Name </w:t>
      </w:r>
      <w:r w:rsidRPr="002E19B9">
        <w:t>of Representative Payee: _________________________________________________</w:t>
      </w:r>
      <w:r>
        <w:t>__________________________________</w:t>
      </w:r>
    </w:p>
    <w:p w:rsidR="00A072D3" w:rsidRDefault="00A072D3" w:rsidP="00A072D3">
      <w:r w:rsidRPr="002E19B9">
        <w:t>Name of Facility</w:t>
      </w:r>
      <w:r>
        <w:t xml:space="preserve"> (if different than the Representative Payee)</w:t>
      </w:r>
      <w:r w:rsidRPr="002E19B9">
        <w:t>: ____________________</w:t>
      </w:r>
      <w:r>
        <w:t>______________________________________</w:t>
      </w:r>
      <w:r w:rsidRPr="002E19B9">
        <w:tab/>
      </w:r>
    </w:p>
    <w:p w:rsidR="00A072D3" w:rsidRPr="002E19B9" w:rsidRDefault="00A072D3" w:rsidP="00A072D3">
      <w:r w:rsidRPr="002E19B9">
        <w:t>Address of Facility: ____________________________________________________________</w:t>
      </w:r>
      <w:r>
        <w:t>________________________________</w:t>
      </w:r>
    </w:p>
    <w:p w:rsidR="00A072D3" w:rsidRPr="00A072D3" w:rsidRDefault="00A072D3" w:rsidP="00A072D3">
      <w:pPr>
        <w:rPr>
          <w:sz w:val="24"/>
          <w:szCs w:val="24"/>
        </w:rPr>
      </w:pPr>
      <w:r>
        <w:t xml:space="preserve">The federal benefit payments </w:t>
      </w:r>
      <w:r w:rsidRPr="002E19B9">
        <w:t xml:space="preserve">received by adults (18 and older) who reside in APD-licensed homes and who </w:t>
      </w:r>
      <w:r w:rsidR="00893D02">
        <w:t>whose residential care is funded via a room and board payment</w:t>
      </w:r>
      <w:r w:rsidRPr="002E19B9">
        <w:t xml:space="preserve"> may be subject to fee collection by the Agency for Persons with Disabilities.</w:t>
      </w:r>
      <w:r>
        <w:rPr>
          <w:sz w:val="24"/>
          <w:szCs w:val="24"/>
        </w:rPr>
        <w:t xml:space="preserve">  </w:t>
      </w:r>
      <w:r w:rsidRPr="002E19B9">
        <w:t xml:space="preserve">In the space below, please provide accurate and current data </w:t>
      </w:r>
      <w:r w:rsidR="005B2251">
        <w:t>for each of those APD clients</w:t>
      </w:r>
      <w:r w:rsidRPr="002E19B9">
        <w:t xml:space="preserve">. </w:t>
      </w:r>
    </w:p>
    <w:tbl>
      <w:tblPr>
        <w:tblW w:w="1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8"/>
        <w:gridCol w:w="1170"/>
        <w:gridCol w:w="1170"/>
        <w:gridCol w:w="1170"/>
        <w:gridCol w:w="900"/>
        <w:gridCol w:w="1440"/>
        <w:gridCol w:w="1080"/>
        <w:gridCol w:w="1260"/>
        <w:gridCol w:w="2070"/>
      </w:tblGrid>
      <w:tr w:rsidR="00A072D3" w:rsidRPr="002E19B9" w:rsidTr="00A072D3">
        <w:trPr>
          <w:trHeight w:val="1340"/>
        </w:trPr>
        <w:tc>
          <w:tcPr>
            <w:tcW w:w="1998" w:type="dxa"/>
          </w:tcPr>
          <w:p w:rsidR="00A072D3" w:rsidRPr="002E19B9" w:rsidRDefault="00A072D3" w:rsidP="00FA5BBE">
            <w:pPr>
              <w:jc w:val="center"/>
              <w:rPr>
                <w:sz w:val="20"/>
                <w:szCs w:val="20"/>
              </w:rPr>
            </w:pPr>
            <w:r w:rsidRPr="002E19B9">
              <w:rPr>
                <w:sz w:val="20"/>
                <w:szCs w:val="20"/>
              </w:rPr>
              <w:t>A. CLIENT NAME</w:t>
            </w:r>
          </w:p>
        </w:tc>
        <w:tc>
          <w:tcPr>
            <w:tcW w:w="1170" w:type="dxa"/>
          </w:tcPr>
          <w:p w:rsidR="00A072D3" w:rsidRPr="002E19B9" w:rsidRDefault="00A072D3" w:rsidP="00FA5BBE">
            <w:pPr>
              <w:jc w:val="center"/>
              <w:rPr>
                <w:sz w:val="20"/>
                <w:szCs w:val="20"/>
              </w:rPr>
            </w:pPr>
            <w:r w:rsidRPr="002E19B9">
              <w:rPr>
                <w:sz w:val="20"/>
                <w:szCs w:val="20"/>
              </w:rPr>
              <w:t xml:space="preserve">B. </w:t>
            </w:r>
            <w:r>
              <w:rPr>
                <w:sz w:val="20"/>
                <w:szCs w:val="20"/>
              </w:rPr>
              <w:t>Social Security</w:t>
            </w:r>
            <w:r w:rsidRPr="002E19B9">
              <w:rPr>
                <w:sz w:val="20"/>
                <w:szCs w:val="20"/>
              </w:rPr>
              <w:t xml:space="preserve"> </w:t>
            </w:r>
            <w:r>
              <w:rPr>
                <w:sz w:val="20"/>
                <w:szCs w:val="20"/>
              </w:rPr>
              <w:t>Number</w:t>
            </w:r>
          </w:p>
        </w:tc>
        <w:tc>
          <w:tcPr>
            <w:tcW w:w="1170" w:type="dxa"/>
          </w:tcPr>
          <w:p w:rsidR="00A072D3" w:rsidRPr="002E19B9" w:rsidRDefault="00571871" w:rsidP="00FA5BBE">
            <w:pPr>
              <w:rPr>
                <w:sz w:val="20"/>
                <w:szCs w:val="20"/>
              </w:rPr>
            </w:pPr>
            <w:r>
              <w:rPr>
                <w:sz w:val="20"/>
                <w:szCs w:val="20"/>
              </w:rPr>
              <w:t xml:space="preserve">C. </w:t>
            </w:r>
            <w:r w:rsidR="00A072D3">
              <w:rPr>
                <w:sz w:val="20"/>
                <w:szCs w:val="20"/>
              </w:rPr>
              <w:t>Enrolled on iBudget? (Indicate Y or N)</w:t>
            </w:r>
          </w:p>
        </w:tc>
        <w:tc>
          <w:tcPr>
            <w:tcW w:w="1170" w:type="dxa"/>
          </w:tcPr>
          <w:p w:rsidR="00A072D3" w:rsidRPr="002E19B9" w:rsidRDefault="00571871" w:rsidP="00FA5BBE">
            <w:pPr>
              <w:jc w:val="center"/>
              <w:rPr>
                <w:sz w:val="18"/>
                <w:szCs w:val="18"/>
              </w:rPr>
            </w:pPr>
            <w:r>
              <w:rPr>
                <w:sz w:val="18"/>
                <w:szCs w:val="18"/>
              </w:rPr>
              <w:t xml:space="preserve">D. </w:t>
            </w:r>
            <w:r w:rsidR="00A072D3">
              <w:rPr>
                <w:sz w:val="18"/>
                <w:szCs w:val="18"/>
              </w:rPr>
              <w:t>Tier (If not on iBudget, indicate Tier 1, 2, 3, 4, or TBD)</w:t>
            </w:r>
          </w:p>
        </w:tc>
        <w:tc>
          <w:tcPr>
            <w:tcW w:w="900" w:type="dxa"/>
          </w:tcPr>
          <w:p w:rsidR="00A072D3" w:rsidRPr="002E19B9" w:rsidRDefault="00571871" w:rsidP="00A072D3">
            <w:pPr>
              <w:jc w:val="center"/>
              <w:rPr>
                <w:sz w:val="18"/>
                <w:szCs w:val="18"/>
              </w:rPr>
            </w:pPr>
            <w:r>
              <w:rPr>
                <w:sz w:val="18"/>
                <w:szCs w:val="18"/>
              </w:rPr>
              <w:t>E</w:t>
            </w:r>
            <w:r w:rsidR="00A072D3" w:rsidRPr="002E19B9">
              <w:rPr>
                <w:sz w:val="18"/>
                <w:szCs w:val="18"/>
              </w:rPr>
              <w:t>. Total Federal Benefits</w:t>
            </w:r>
            <w:r w:rsidR="00A072D3">
              <w:rPr>
                <w:sz w:val="18"/>
                <w:szCs w:val="18"/>
              </w:rPr>
              <w:t xml:space="preserve"> Received for Month</w:t>
            </w:r>
          </w:p>
        </w:tc>
        <w:tc>
          <w:tcPr>
            <w:tcW w:w="1440" w:type="dxa"/>
          </w:tcPr>
          <w:p w:rsidR="00A072D3" w:rsidRPr="002E19B9" w:rsidRDefault="00571871" w:rsidP="00FA5BBE">
            <w:pPr>
              <w:jc w:val="center"/>
              <w:rPr>
                <w:sz w:val="18"/>
                <w:szCs w:val="18"/>
              </w:rPr>
            </w:pPr>
            <w:r>
              <w:rPr>
                <w:sz w:val="18"/>
                <w:szCs w:val="18"/>
              </w:rPr>
              <w:t>F</w:t>
            </w:r>
            <w:r w:rsidR="00A072D3" w:rsidRPr="002E19B9">
              <w:rPr>
                <w:sz w:val="18"/>
                <w:szCs w:val="18"/>
              </w:rPr>
              <w:t xml:space="preserve">. Personal </w:t>
            </w:r>
            <w:r w:rsidR="00A072D3">
              <w:rPr>
                <w:sz w:val="18"/>
                <w:szCs w:val="18"/>
              </w:rPr>
              <w:t xml:space="preserve">Needs </w:t>
            </w:r>
            <w:r w:rsidR="00A072D3" w:rsidRPr="002E19B9">
              <w:rPr>
                <w:sz w:val="18"/>
                <w:szCs w:val="18"/>
              </w:rPr>
              <w:t>Allowance</w:t>
            </w:r>
          </w:p>
        </w:tc>
        <w:tc>
          <w:tcPr>
            <w:tcW w:w="1080" w:type="dxa"/>
          </w:tcPr>
          <w:p w:rsidR="00A072D3" w:rsidRPr="002E19B9" w:rsidRDefault="00571871" w:rsidP="00FA5BBE">
            <w:pPr>
              <w:jc w:val="center"/>
              <w:rPr>
                <w:sz w:val="18"/>
                <w:szCs w:val="18"/>
              </w:rPr>
            </w:pPr>
            <w:r>
              <w:rPr>
                <w:sz w:val="18"/>
                <w:szCs w:val="18"/>
              </w:rPr>
              <w:t>G</w:t>
            </w:r>
            <w:r w:rsidR="00A072D3" w:rsidRPr="002E19B9">
              <w:rPr>
                <w:sz w:val="18"/>
                <w:szCs w:val="18"/>
              </w:rPr>
              <w:t xml:space="preserve">. </w:t>
            </w:r>
          </w:p>
          <w:p w:rsidR="00A072D3" w:rsidRPr="002E19B9" w:rsidRDefault="00A072D3" w:rsidP="00A072D3">
            <w:pPr>
              <w:rPr>
                <w:sz w:val="16"/>
                <w:szCs w:val="16"/>
              </w:rPr>
            </w:pPr>
            <w:r>
              <w:rPr>
                <w:sz w:val="18"/>
                <w:szCs w:val="18"/>
              </w:rPr>
              <w:t>Room and Board</w:t>
            </w:r>
            <w:r w:rsidRPr="002E19B9">
              <w:rPr>
                <w:sz w:val="18"/>
                <w:szCs w:val="18"/>
              </w:rPr>
              <w:t xml:space="preserve"> rate</w:t>
            </w:r>
          </w:p>
          <w:p w:rsidR="00A072D3" w:rsidRPr="002E19B9" w:rsidRDefault="00A072D3" w:rsidP="00FA5BBE">
            <w:pPr>
              <w:jc w:val="center"/>
              <w:rPr>
                <w:sz w:val="18"/>
                <w:szCs w:val="18"/>
              </w:rPr>
            </w:pPr>
          </w:p>
        </w:tc>
        <w:tc>
          <w:tcPr>
            <w:tcW w:w="1260" w:type="dxa"/>
          </w:tcPr>
          <w:p w:rsidR="00A072D3" w:rsidRPr="002E19B9" w:rsidRDefault="00571871" w:rsidP="00FA5BBE">
            <w:pPr>
              <w:jc w:val="center"/>
              <w:rPr>
                <w:sz w:val="16"/>
                <w:szCs w:val="16"/>
              </w:rPr>
            </w:pPr>
            <w:r>
              <w:rPr>
                <w:sz w:val="16"/>
                <w:szCs w:val="16"/>
              </w:rPr>
              <w:t>H</w:t>
            </w:r>
            <w:r w:rsidR="00A072D3" w:rsidRPr="002E19B9">
              <w:rPr>
                <w:sz w:val="16"/>
                <w:szCs w:val="16"/>
              </w:rPr>
              <w:t>.</w:t>
            </w:r>
          </w:p>
          <w:p w:rsidR="00A072D3" w:rsidRPr="002E19B9" w:rsidRDefault="00A072D3" w:rsidP="00FA5BBE">
            <w:pPr>
              <w:jc w:val="center"/>
              <w:rPr>
                <w:sz w:val="16"/>
                <w:szCs w:val="16"/>
              </w:rPr>
            </w:pPr>
            <w:r>
              <w:rPr>
                <w:sz w:val="16"/>
                <w:szCs w:val="16"/>
              </w:rPr>
              <w:t>Exclusion Amount</w:t>
            </w:r>
            <w:r w:rsidRPr="002E19B9">
              <w:rPr>
                <w:sz w:val="16"/>
                <w:szCs w:val="16"/>
              </w:rPr>
              <w:t xml:space="preserve"> </w:t>
            </w:r>
          </w:p>
          <w:p w:rsidR="00A072D3" w:rsidRPr="002E19B9" w:rsidRDefault="00A072D3" w:rsidP="00FA5BBE">
            <w:pPr>
              <w:jc w:val="center"/>
              <w:rPr>
                <w:sz w:val="16"/>
                <w:szCs w:val="16"/>
              </w:rPr>
            </w:pPr>
            <w:r w:rsidRPr="002E19B9">
              <w:rPr>
                <w:sz w:val="16"/>
                <w:szCs w:val="16"/>
              </w:rPr>
              <w:t>(see below)</w:t>
            </w:r>
          </w:p>
        </w:tc>
        <w:tc>
          <w:tcPr>
            <w:tcW w:w="2070" w:type="dxa"/>
          </w:tcPr>
          <w:p w:rsidR="00A072D3" w:rsidRPr="002E19B9" w:rsidRDefault="00571871" w:rsidP="00FA5BBE">
            <w:pPr>
              <w:jc w:val="center"/>
              <w:rPr>
                <w:sz w:val="18"/>
                <w:szCs w:val="18"/>
              </w:rPr>
            </w:pPr>
            <w:r>
              <w:rPr>
                <w:sz w:val="18"/>
                <w:szCs w:val="18"/>
              </w:rPr>
              <w:t>I</w:t>
            </w:r>
            <w:r w:rsidR="00A072D3" w:rsidRPr="002E19B9">
              <w:rPr>
                <w:sz w:val="18"/>
                <w:szCs w:val="18"/>
              </w:rPr>
              <w:t>.</w:t>
            </w:r>
          </w:p>
          <w:p w:rsidR="00A072D3" w:rsidRPr="002E19B9" w:rsidRDefault="00A072D3" w:rsidP="00FA5BBE">
            <w:pPr>
              <w:jc w:val="center"/>
              <w:rPr>
                <w:sz w:val="18"/>
                <w:szCs w:val="18"/>
              </w:rPr>
            </w:pPr>
            <w:r w:rsidRPr="002E19B9">
              <w:rPr>
                <w:sz w:val="18"/>
                <w:szCs w:val="18"/>
              </w:rPr>
              <w:t>Amount Due to APD</w:t>
            </w:r>
          </w:p>
        </w:tc>
      </w:tr>
      <w:tr w:rsidR="00A072D3" w:rsidRPr="002E19B9" w:rsidTr="00A072D3">
        <w:tc>
          <w:tcPr>
            <w:tcW w:w="1998" w:type="dxa"/>
          </w:tcPr>
          <w:p w:rsidR="00A072D3" w:rsidRPr="002E19B9" w:rsidRDefault="00A072D3" w:rsidP="00FA5BBE">
            <w:pPr>
              <w:rPr>
                <w:sz w:val="16"/>
                <w:szCs w:val="16"/>
              </w:rPr>
            </w:pPr>
          </w:p>
        </w:tc>
        <w:tc>
          <w:tcPr>
            <w:tcW w:w="1170" w:type="dxa"/>
          </w:tcPr>
          <w:p w:rsidR="00A072D3" w:rsidRPr="002E19B9" w:rsidRDefault="00A072D3" w:rsidP="00FA5BBE">
            <w:pPr>
              <w:rPr>
                <w:sz w:val="16"/>
                <w:szCs w:val="16"/>
              </w:rPr>
            </w:pPr>
          </w:p>
        </w:tc>
        <w:tc>
          <w:tcPr>
            <w:tcW w:w="1170" w:type="dxa"/>
          </w:tcPr>
          <w:p w:rsidR="00A072D3" w:rsidRPr="002E19B9" w:rsidRDefault="00A072D3" w:rsidP="00FA5BBE">
            <w:pPr>
              <w:rPr>
                <w:sz w:val="16"/>
                <w:szCs w:val="16"/>
              </w:rPr>
            </w:pPr>
          </w:p>
        </w:tc>
        <w:tc>
          <w:tcPr>
            <w:tcW w:w="1170" w:type="dxa"/>
          </w:tcPr>
          <w:p w:rsidR="00A072D3" w:rsidRPr="002E19B9" w:rsidRDefault="00A072D3" w:rsidP="00FA5BBE">
            <w:pPr>
              <w:rPr>
                <w:sz w:val="16"/>
                <w:szCs w:val="16"/>
              </w:rPr>
            </w:pPr>
          </w:p>
        </w:tc>
        <w:tc>
          <w:tcPr>
            <w:tcW w:w="900" w:type="dxa"/>
          </w:tcPr>
          <w:p w:rsidR="00A072D3" w:rsidRPr="002E19B9" w:rsidRDefault="00A072D3" w:rsidP="00FA5BBE">
            <w:pPr>
              <w:rPr>
                <w:sz w:val="16"/>
                <w:szCs w:val="16"/>
              </w:rPr>
            </w:pPr>
          </w:p>
        </w:tc>
        <w:tc>
          <w:tcPr>
            <w:tcW w:w="1440" w:type="dxa"/>
          </w:tcPr>
          <w:p w:rsidR="00A072D3" w:rsidRPr="002E19B9" w:rsidRDefault="00A072D3" w:rsidP="00FA5BBE">
            <w:pPr>
              <w:jc w:val="center"/>
              <w:rPr>
                <w:sz w:val="16"/>
                <w:szCs w:val="16"/>
                <w:highlight w:val="lightGray"/>
              </w:rPr>
            </w:pPr>
            <w:r>
              <w:rPr>
                <w:sz w:val="16"/>
                <w:szCs w:val="16"/>
                <w:highlight w:val="lightGray"/>
              </w:rPr>
              <w:t>93.58</w:t>
            </w:r>
          </w:p>
        </w:tc>
        <w:tc>
          <w:tcPr>
            <w:tcW w:w="1080" w:type="dxa"/>
          </w:tcPr>
          <w:p w:rsidR="00A072D3" w:rsidRPr="00681A08" w:rsidRDefault="00A072D3" w:rsidP="00FA5BBE">
            <w:pPr>
              <w:jc w:val="center"/>
              <w:rPr>
                <w:sz w:val="20"/>
                <w:szCs w:val="20"/>
                <w:highlight w:val="lightGray"/>
              </w:rPr>
            </w:pPr>
            <w:r w:rsidRPr="00681A08">
              <w:rPr>
                <w:sz w:val="20"/>
                <w:szCs w:val="20"/>
                <w:highlight w:val="lightGray"/>
              </w:rPr>
              <w:t>543.42</w:t>
            </w:r>
          </w:p>
        </w:tc>
        <w:tc>
          <w:tcPr>
            <w:tcW w:w="1260" w:type="dxa"/>
          </w:tcPr>
          <w:p w:rsidR="00A072D3" w:rsidRPr="002E19B9" w:rsidRDefault="00A072D3" w:rsidP="00FA5BBE">
            <w:pPr>
              <w:rPr>
                <w:highlight w:val="lightGray"/>
              </w:rPr>
            </w:pPr>
          </w:p>
        </w:tc>
        <w:tc>
          <w:tcPr>
            <w:tcW w:w="2070" w:type="dxa"/>
          </w:tcPr>
          <w:p w:rsidR="00A072D3" w:rsidRPr="002E19B9" w:rsidRDefault="00A072D3" w:rsidP="00FA5BBE">
            <w:pPr>
              <w:rPr>
                <w:highlight w:val="lightGray"/>
              </w:rPr>
            </w:pPr>
          </w:p>
        </w:tc>
      </w:tr>
      <w:tr w:rsidR="00A072D3" w:rsidRPr="002E19B9" w:rsidTr="00A072D3">
        <w:tc>
          <w:tcPr>
            <w:tcW w:w="1998" w:type="dxa"/>
          </w:tcPr>
          <w:p w:rsidR="00A072D3" w:rsidRPr="002E19B9" w:rsidRDefault="00A072D3" w:rsidP="00FA5BBE">
            <w:pPr>
              <w:rPr>
                <w:sz w:val="16"/>
                <w:szCs w:val="16"/>
              </w:rPr>
            </w:pPr>
          </w:p>
        </w:tc>
        <w:tc>
          <w:tcPr>
            <w:tcW w:w="1170" w:type="dxa"/>
          </w:tcPr>
          <w:p w:rsidR="00A072D3" w:rsidRPr="002E19B9" w:rsidRDefault="00A072D3" w:rsidP="00FA5BBE">
            <w:pPr>
              <w:rPr>
                <w:sz w:val="16"/>
                <w:szCs w:val="16"/>
              </w:rPr>
            </w:pPr>
          </w:p>
        </w:tc>
        <w:tc>
          <w:tcPr>
            <w:tcW w:w="1170" w:type="dxa"/>
          </w:tcPr>
          <w:p w:rsidR="00A072D3" w:rsidRPr="002E19B9" w:rsidRDefault="00A072D3" w:rsidP="00FA5BBE">
            <w:pPr>
              <w:rPr>
                <w:sz w:val="16"/>
                <w:szCs w:val="16"/>
              </w:rPr>
            </w:pPr>
          </w:p>
        </w:tc>
        <w:tc>
          <w:tcPr>
            <w:tcW w:w="1170" w:type="dxa"/>
          </w:tcPr>
          <w:p w:rsidR="00A072D3" w:rsidRPr="002E19B9" w:rsidRDefault="00A072D3" w:rsidP="00FA5BBE">
            <w:pPr>
              <w:rPr>
                <w:sz w:val="16"/>
                <w:szCs w:val="16"/>
              </w:rPr>
            </w:pPr>
          </w:p>
        </w:tc>
        <w:tc>
          <w:tcPr>
            <w:tcW w:w="900" w:type="dxa"/>
          </w:tcPr>
          <w:p w:rsidR="00A072D3" w:rsidRPr="002E19B9" w:rsidRDefault="00A072D3" w:rsidP="00FA5BBE">
            <w:pPr>
              <w:rPr>
                <w:sz w:val="16"/>
                <w:szCs w:val="16"/>
              </w:rPr>
            </w:pPr>
          </w:p>
        </w:tc>
        <w:tc>
          <w:tcPr>
            <w:tcW w:w="1440" w:type="dxa"/>
          </w:tcPr>
          <w:p w:rsidR="00A072D3" w:rsidRPr="002E19B9" w:rsidRDefault="00A072D3" w:rsidP="00FA5BBE">
            <w:pPr>
              <w:jc w:val="center"/>
              <w:rPr>
                <w:sz w:val="16"/>
                <w:szCs w:val="16"/>
                <w:highlight w:val="lightGray"/>
              </w:rPr>
            </w:pPr>
            <w:r>
              <w:rPr>
                <w:sz w:val="16"/>
                <w:szCs w:val="16"/>
                <w:highlight w:val="lightGray"/>
              </w:rPr>
              <w:t>93.58</w:t>
            </w:r>
          </w:p>
        </w:tc>
        <w:tc>
          <w:tcPr>
            <w:tcW w:w="1080" w:type="dxa"/>
          </w:tcPr>
          <w:p w:rsidR="00A072D3" w:rsidRPr="00681A08" w:rsidRDefault="00A072D3" w:rsidP="00FA5BBE">
            <w:pPr>
              <w:jc w:val="center"/>
              <w:rPr>
                <w:sz w:val="20"/>
                <w:szCs w:val="20"/>
                <w:highlight w:val="lightGray"/>
              </w:rPr>
            </w:pPr>
            <w:r w:rsidRPr="00681A08">
              <w:rPr>
                <w:sz w:val="20"/>
                <w:szCs w:val="20"/>
                <w:highlight w:val="lightGray"/>
              </w:rPr>
              <w:t>543.42</w:t>
            </w:r>
          </w:p>
        </w:tc>
        <w:tc>
          <w:tcPr>
            <w:tcW w:w="1260" w:type="dxa"/>
          </w:tcPr>
          <w:p w:rsidR="00A072D3" w:rsidRPr="002E19B9" w:rsidRDefault="00A072D3" w:rsidP="00FA5BBE">
            <w:pPr>
              <w:rPr>
                <w:highlight w:val="lightGray"/>
              </w:rPr>
            </w:pPr>
          </w:p>
        </w:tc>
        <w:tc>
          <w:tcPr>
            <w:tcW w:w="2070" w:type="dxa"/>
          </w:tcPr>
          <w:p w:rsidR="00A072D3" w:rsidRPr="002E19B9" w:rsidRDefault="00A072D3" w:rsidP="00FA5BBE">
            <w:pPr>
              <w:rPr>
                <w:highlight w:val="lightGray"/>
              </w:rPr>
            </w:pPr>
          </w:p>
        </w:tc>
      </w:tr>
      <w:tr w:rsidR="00A072D3" w:rsidRPr="002E19B9" w:rsidTr="00A072D3">
        <w:tc>
          <w:tcPr>
            <w:tcW w:w="1998" w:type="dxa"/>
          </w:tcPr>
          <w:p w:rsidR="00A072D3" w:rsidRPr="002E19B9" w:rsidRDefault="00A072D3" w:rsidP="00FA5BBE">
            <w:pPr>
              <w:rPr>
                <w:sz w:val="16"/>
                <w:szCs w:val="16"/>
              </w:rPr>
            </w:pPr>
          </w:p>
        </w:tc>
        <w:tc>
          <w:tcPr>
            <w:tcW w:w="1170" w:type="dxa"/>
          </w:tcPr>
          <w:p w:rsidR="00A072D3" w:rsidRPr="002E19B9" w:rsidRDefault="00A072D3" w:rsidP="00FA5BBE">
            <w:pPr>
              <w:rPr>
                <w:sz w:val="16"/>
                <w:szCs w:val="16"/>
              </w:rPr>
            </w:pPr>
          </w:p>
        </w:tc>
        <w:tc>
          <w:tcPr>
            <w:tcW w:w="1170" w:type="dxa"/>
          </w:tcPr>
          <w:p w:rsidR="00A072D3" w:rsidRPr="002E19B9" w:rsidRDefault="00A072D3" w:rsidP="00FA5BBE"/>
        </w:tc>
        <w:tc>
          <w:tcPr>
            <w:tcW w:w="1170" w:type="dxa"/>
          </w:tcPr>
          <w:p w:rsidR="00A072D3" w:rsidRPr="002E19B9" w:rsidRDefault="00A072D3" w:rsidP="00FA5BBE">
            <w:pPr>
              <w:rPr>
                <w:sz w:val="16"/>
                <w:szCs w:val="16"/>
              </w:rPr>
            </w:pPr>
          </w:p>
        </w:tc>
        <w:tc>
          <w:tcPr>
            <w:tcW w:w="900" w:type="dxa"/>
          </w:tcPr>
          <w:p w:rsidR="00A072D3" w:rsidRPr="002E19B9" w:rsidRDefault="00A072D3" w:rsidP="00FA5BBE">
            <w:pPr>
              <w:rPr>
                <w:sz w:val="16"/>
                <w:szCs w:val="16"/>
              </w:rPr>
            </w:pPr>
          </w:p>
        </w:tc>
        <w:tc>
          <w:tcPr>
            <w:tcW w:w="1440" w:type="dxa"/>
          </w:tcPr>
          <w:p w:rsidR="00A072D3" w:rsidRPr="002E19B9" w:rsidRDefault="00A072D3" w:rsidP="00FA5BBE">
            <w:pPr>
              <w:jc w:val="center"/>
              <w:rPr>
                <w:sz w:val="16"/>
                <w:szCs w:val="16"/>
                <w:highlight w:val="lightGray"/>
              </w:rPr>
            </w:pPr>
            <w:r>
              <w:rPr>
                <w:sz w:val="16"/>
                <w:szCs w:val="16"/>
                <w:highlight w:val="lightGray"/>
              </w:rPr>
              <w:t>93.58</w:t>
            </w:r>
          </w:p>
        </w:tc>
        <w:tc>
          <w:tcPr>
            <w:tcW w:w="1080" w:type="dxa"/>
          </w:tcPr>
          <w:p w:rsidR="00A072D3" w:rsidRPr="00681A08" w:rsidRDefault="00A072D3" w:rsidP="00FA5BBE">
            <w:pPr>
              <w:jc w:val="center"/>
              <w:rPr>
                <w:sz w:val="20"/>
                <w:szCs w:val="20"/>
                <w:highlight w:val="lightGray"/>
              </w:rPr>
            </w:pPr>
            <w:r w:rsidRPr="00681A08">
              <w:rPr>
                <w:sz w:val="20"/>
                <w:szCs w:val="20"/>
                <w:highlight w:val="lightGray"/>
              </w:rPr>
              <w:t>543.42</w:t>
            </w:r>
          </w:p>
        </w:tc>
        <w:tc>
          <w:tcPr>
            <w:tcW w:w="1260" w:type="dxa"/>
          </w:tcPr>
          <w:p w:rsidR="00A072D3" w:rsidRPr="002E19B9" w:rsidRDefault="00A072D3" w:rsidP="00FA5BBE">
            <w:pPr>
              <w:rPr>
                <w:highlight w:val="lightGray"/>
              </w:rPr>
            </w:pPr>
          </w:p>
        </w:tc>
        <w:tc>
          <w:tcPr>
            <w:tcW w:w="2070" w:type="dxa"/>
          </w:tcPr>
          <w:p w:rsidR="00A072D3" w:rsidRPr="002E19B9" w:rsidRDefault="00A072D3" w:rsidP="00FA5BBE">
            <w:pPr>
              <w:rPr>
                <w:highlight w:val="lightGray"/>
              </w:rPr>
            </w:pPr>
          </w:p>
        </w:tc>
      </w:tr>
      <w:tr w:rsidR="00A072D3" w:rsidRPr="002E19B9" w:rsidTr="00A072D3">
        <w:tc>
          <w:tcPr>
            <w:tcW w:w="1998" w:type="dxa"/>
          </w:tcPr>
          <w:p w:rsidR="00A072D3" w:rsidRPr="002E19B9" w:rsidRDefault="00A072D3" w:rsidP="00FA5BBE">
            <w:pPr>
              <w:rPr>
                <w:sz w:val="16"/>
                <w:szCs w:val="16"/>
              </w:rPr>
            </w:pPr>
          </w:p>
        </w:tc>
        <w:tc>
          <w:tcPr>
            <w:tcW w:w="1170" w:type="dxa"/>
          </w:tcPr>
          <w:p w:rsidR="00A072D3" w:rsidRPr="002E19B9" w:rsidRDefault="00A072D3" w:rsidP="00FA5BBE">
            <w:pPr>
              <w:rPr>
                <w:sz w:val="16"/>
                <w:szCs w:val="16"/>
              </w:rPr>
            </w:pPr>
          </w:p>
        </w:tc>
        <w:tc>
          <w:tcPr>
            <w:tcW w:w="1170" w:type="dxa"/>
          </w:tcPr>
          <w:p w:rsidR="00A072D3" w:rsidRPr="002E19B9" w:rsidRDefault="00A072D3" w:rsidP="00FA5BBE">
            <w:pPr>
              <w:rPr>
                <w:sz w:val="16"/>
                <w:szCs w:val="16"/>
              </w:rPr>
            </w:pPr>
          </w:p>
        </w:tc>
        <w:tc>
          <w:tcPr>
            <w:tcW w:w="1170" w:type="dxa"/>
          </w:tcPr>
          <w:p w:rsidR="00A072D3" w:rsidRPr="002E19B9" w:rsidRDefault="00A072D3" w:rsidP="00FA5BBE">
            <w:pPr>
              <w:rPr>
                <w:sz w:val="16"/>
                <w:szCs w:val="16"/>
              </w:rPr>
            </w:pPr>
          </w:p>
        </w:tc>
        <w:tc>
          <w:tcPr>
            <w:tcW w:w="900" w:type="dxa"/>
          </w:tcPr>
          <w:p w:rsidR="00A072D3" w:rsidRPr="002E19B9" w:rsidRDefault="00A072D3" w:rsidP="00FA5BBE">
            <w:pPr>
              <w:rPr>
                <w:sz w:val="16"/>
                <w:szCs w:val="16"/>
              </w:rPr>
            </w:pPr>
          </w:p>
        </w:tc>
        <w:tc>
          <w:tcPr>
            <w:tcW w:w="1440" w:type="dxa"/>
          </w:tcPr>
          <w:p w:rsidR="00A072D3" w:rsidRPr="002E19B9" w:rsidRDefault="00A072D3" w:rsidP="00FA5BBE">
            <w:pPr>
              <w:jc w:val="center"/>
              <w:rPr>
                <w:sz w:val="16"/>
                <w:szCs w:val="16"/>
                <w:highlight w:val="lightGray"/>
              </w:rPr>
            </w:pPr>
            <w:r>
              <w:rPr>
                <w:sz w:val="16"/>
                <w:szCs w:val="16"/>
                <w:highlight w:val="lightGray"/>
              </w:rPr>
              <w:t>93.58</w:t>
            </w:r>
          </w:p>
        </w:tc>
        <w:tc>
          <w:tcPr>
            <w:tcW w:w="1080" w:type="dxa"/>
          </w:tcPr>
          <w:p w:rsidR="00A072D3" w:rsidRPr="00681A08" w:rsidRDefault="00A072D3" w:rsidP="00FA5BBE">
            <w:pPr>
              <w:jc w:val="center"/>
              <w:rPr>
                <w:sz w:val="20"/>
                <w:szCs w:val="20"/>
                <w:highlight w:val="lightGray"/>
              </w:rPr>
            </w:pPr>
            <w:r w:rsidRPr="00681A08">
              <w:rPr>
                <w:sz w:val="20"/>
                <w:szCs w:val="20"/>
                <w:highlight w:val="lightGray"/>
              </w:rPr>
              <w:t>543.42</w:t>
            </w:r>
          </w:p>
        </w:tc>
        <w:tc>
          <w:tcPr>
            <w:tcW w:w="1260" w:type="dxa"/>
          </w:tcPr>
          <w:p w:rsidR="00A072D3" w:rsidRPr="002E19B9" w:rsidRDefault="00A072D3" w:rsidP="00FA5BBE">
            <w:pPr>
              <w:rPr>
                <w:highlight w:val="lightGray"/>
              </w:rPr>
            </w:pPr>
          </w:p>
        </w:tc>
        <w:tc>
          <w:tcPr>
            <w:tcW w:w="2070" w:type="dxa"/>
          </w:tcPr>
          <w:p w:rsidR="00A072D3" w:rsidRPr="002E19B9" w:rsidRDefault="00A072D3" w:rsidP="00FA5BBE">
            <w:pPr>
              <w:rPr>
                <w:highlight w:val="lightGray"/>
              </w:rPr>
            </w:pPr>
          </w:p>
        </w:tc>
      </w:tr>
      <w:tr w:rsidR="00A072D3" w:rsidRPr="002E19B9" w:rsidTr="00A072D3">
        <w:tc>
          <w:tcPr>
            <w:tcW w:w="1998" w:type="dxa"/>
          </w:tcPr>
          <w:p w:rsidR="00A072D3" w:rsidRPr="002E19B9" w:rsidRDefault="00A072D3" w:rsidP="00FA5BBE">
            <w:pPr>
              <w:rPr>
                <w:sz w:val="16"/>
                <w:szCs w:val="16"/>
              </w:rPr>
            </w:pPr>
          </w:p>
        </w:tc>
        <w:tc>
          <w:tcPr>
            <w:tcW w:w="1170" w:type="dxa"/>
          </w:tcPr>
          <w:p w:rsidR="00A072D3" w:rsidRPr="002E19B9" w:rsidRDefault="00A072D3" w:rsidP="00FA5BBE">
            <w:pPr>
              <w:rPr>
                <w:sz w:val="16"/>
                <w:szCs w:val="16"/>
              </w:rPr>
            </w:pPr>
          </w:p>
        </w:tc>
        <w:tc>
          <w:tcPr>
            <w:tcW w:w="1170" w:type="dxa"/>
          </w:tcPr>
          <w:p w:rsidR="00A072D3" w:rsidRPr="002E19B9" w:rsidRDefault="00A072D3" w:rsidP="00FA5BBE">
            <w:pPr>
              <w:rPr>
                <w:sz w:val="16"/>
                <w:szCs w:val="16"/>
              </w:rPr>
            </w:pPr>
          </w:p>
        </w:tc>
        <w:tc>
          <w:tcPr>
            <w:tcW w:w="1170" w:type="dxa"/>
          </w:tcPr>
          <w:p w:rsidR="00A072D3" w:rsidRPr="002E19B9" w:rsidRDefault="00A072D3" w:rsidP="00FA5BBE">
            <w:pPr>
              <w:rPr>
                <w:sz w:val="16"/>
                <w:szCs w:val="16"/>
              </w:rPr>
            </w:pPr>
          </w:p>
        </w:tc>
        <w:tc>
          <w:tcPr>
            <w:tcW w:w="900" w:type="dxa"/>
          </w:tcPr>
          <w:p w:rsidR="00A072D3" w:rsidRPr="002E19B9" w:rsidRDefault="00A072D3" w:rsidP="00FA5BBE">
            <w:pPr>
              <w:rPr>
                <w:sz w:val="16"/>
                <w:szCs w:val="16"/>
              </w:rPr>
            </w:pPr>
          </w:p>
        </w:tc>
        <w:tc>
          <w:tcPr>
            <w:tcW w:w="1440" w:type="dxa"/>
          </w:tcPr>
          <w:p w:rsidR="00A072D3" w:rsidRPr="002E19B9" w:rsidRDefault="00A072D3" w:rsidP="00FA5BBE">
            <w:pPr>
              <w:jc w:val="center"/>
              <w:rPr>
                <w:sz w:val="16"/>
                <w:szCs w:val="16"/>
                <w:highlight w:val="lightGray"/>
              </w:rPr>
            </w:pPr>
            <w:r>
              <w:rPr>
                <w:sz w:val="16"/>
                <w:szCs w:val="16"/>
                <w:highlight w:val="lightGray"/>
              </w:rPr>
              <w:t>93.58</w:t>
            </w:r>
          </w:p>
        </w:tc>
        <w:tc>
          <w:tcPr>
            <w:tcW w:w="1080" w:type="dxa"/>
          </w:tcPr>
          <w:p w:rsidR="00A072D3" w:rsidRPr="00681A08" w:rsidRDefault="00A072D3" w:rsidP="00FA5BBE">
            <w:pPr>
              <w:jc w:val="center"/>
              <w:rPr>
                <w:sz w:val="20"/>
                <w:szCs w:val="20"/>
                <w:highlight w:val="lightGray"/>
              </w:rPr>
            </w:pPr>
            <w:r w:rsidRPr="00681A08">
              <w:rPr>
                <w:sz w:val="20"/>
                <w:szCs w:val="20"/>
                <w:highlight w:val="lightGray"/>
              </w:rPr>
              <w:t>543.42</w:t>
            </w:r>
          </w:p>
        </w:tc>
        <w:tc>
          <w:tcPr>
            <w:tcW w:w="1260" w:type="dxa"/>
          </w:tcPr>
          <w:p w:rsidR="00A072D3" w:rsidRPr="002E19B9" w:rsidRDefault="00A072D3" w:rsidP="00FA5BBE">
            <w:pPr>
              <w:rPr>
                <w:highlight w:val="lightGray"/>
              </w:rPr>
            </w:pPr>
          </w:p>
        </w:tc>
        <w:tc>
          <w:tcPr>
            <w:tcW w:w="2070" w:type="dxa"/>
          </w:tcPr>
          <w:p w:rsidR="00A072D3" w:rsidRPr="002E19B9" w:rsidRDefault="00A072D3" w:rsidP="00FA5BBE">
            <w:pPr>
              <w:rPr>
                <w:highlight w:val="lightGray"/>
              </w:rPr>
            </w:pPr>
          </w:p>
        </w:tc>
      </w:tr>
      <w:tr w:rsidR="00571871" w:rsidRPr="002E19B9" w:rsidTr="003509FA">
        <w:tc>
          <w:tcPr>
            <w:tcW w:w="1998" w:type="dxa"/>
          </w:tcPr>
          <w:p w:rsidR="00571871" w:rsidRPr="002E19B9" w:rsidRDefault="00571871" w:rsidP="003509FA">
            <w:pPr>
              <w:rPr>
                <w:sz w:val="16"/>
                <w:szCs w:val="16"/>
              </w:rPr>
            </w:pPr>
          </w:p>
        </w:tc>
        <w:tc>
          <w:tcPr>
            <w:tcW w:w="1170" w:type="dxa"/>
          </w:tcPr>
          <w:p w:rsidR="00571871" w:rsidRPr="002E19B9" w:rsidRDefault="00571871" w:rsidP="003509FA">
            <w:pPr>
              <w:rPr>
                <w:sz w:val="16"/>
                <w:szCs w:val="16"/>
              </w:rPr>
            </w:pPr>
          </w:p>
        </w:tc>
        <w:tc>
          <w:tcPr>
            <w:tcW w:w="1170" w:type="dxa"/>
          </w:tcPr>
          <w:p w:rsidR="00571871" w:rsidRPr="002E19B9" w:rsidRDefault="00571871" w:rsidP="003509FA">
            <w:pPr>
              <w:rPr>
                <w:sz w:val="16"/>
                <w:szCs w:val="16"/>
              </w:rPr>
            </w:pPr>
          </w:p>
        </w:tc>
        <w:tc>
          <w:tcPr>
            <w:tcW w:w="1170" w:type="dxa"/>
          </w:tcPr>
          <w:p w:rsidR="00571871" w:rsidRPr="002E19B9" w:rsidRDefault="00571871" w:rsidP="003509FA">
            <w:pPr>
              <w:rPr>
                <w:sz w:val="16"/>
                <w:szCs w:val="16"/>
              </w:rPr>
            </w:pPr>
          </w:p>
        </w:tc>
        <w:tc>
          <w:tcPr>
            <w:tcW w:w="900" w:type="dxa"/>
          </w:tcPr>
          <w:p w:rsidR="00571871" w:rsidRPr="002E19B9" w:rsidRDefault="00571871" w:rsidP="003509FA">
            <w:pPr>
              <w:rPr>
                <w:sz w:val="16"/>
                <w:szCs w:val="16"/>
              </w:rPr>
            </w:pPr>
          </w:p>
        </w:tc>
        <w:tc>
          <w:tcPr>
            <w:tcW w:w="1440" w:type="dxa"/>
          </w:tcPr>
          <w:p w:rsidR="00571871" w:rsidRPr="002E19B9" w:rsidRDefault="00571871" w:rsidP="003509FA">
            <w:pPr>
              <w:jc w:val="center"/>
              <w:rPr>
                <w:sz w:val="16"/>
                <w:szCs w:val="16"/>
                <w:highlight w:val="lightGray"/>
              </w:rPr>
            </w:pPr>
            <w:r>
              <w:rPr>
                <w:sz w:val="16"/>
                <w:szCs w:val="16"/>
                <w:highlight w:val="lightGray"/>
              </w:rPr>
              <w:t>93.58</w:t>
            </w:r>
          </w:p>
        </w:tc>
        <w:tc>
          <w:tcPr>
            <w:tcW w:w="1080" w:type="dxa"/>
          </w:tcPr>
          <w:p w:rsidR="00571871" w:rsidRPr="00681A08" w:rsidRDefault="00571871" w:rsidP="003509FA">
            <w:pPr>
              <w:jc w:val="center"/>
              <w:rPr>
                <w:sz w:val="20"/>
                <w:szCs w:val="20"/>
                <w:highlight w:val="lightGray"/>
              </w:rPr>
            </w:pPr>
            <w:r w:rsidRPr="00681A08">
              <w:rPr>
                <w:sz w:val="20"/>
                <w:szCs w:val="20"/>
                <w:highlight w:val="lightGray"/>
              </w:rPr>
              <w:t>543.42</w:t>
            </w:r>
          </w:p>
        </w:tc>
        <w:tc>
          <w:tcPr>
            <w:tcW w:w="1260" w:type="dxa"/>
          </w:tcPr>
          <w:p w:rsidR="00571871" w:rsidRPr="002E19B9" w:rsidRDefault="00571871" w:rsidP="003509FA">
            <w:pPr>
              <w:rPr>
                <w:highlight w:val="lightGray"/>
              </w:rPr>
            </w:pPr>
          </w:p>
        </w:tc>
        <w:tc>
          <w:tcPr>
            <w:tcW w:w="2070" w:type="dxa"/>
          </w:tcPr>
          <w:p w:rsidR="00571871" w:rsidRPr="002E19B9" w:rsidRDefault="00571871" w:rsidP="003509FA">
            <w:pPr>
              <w:rPr>
                <w:highlight w:val="lightGray"/>
              </w:rPr>
            </w:pPr>
          </w:p>
        </w:tc>
      </w:tr>
    </w:tbl>
    <w:p w:rsidR="00A072D3" w:rsidRDefault="00A072D3" w:rsidP="00A072D3">
      <w:pPr>
        <w:rPr>
          <w:sz w:val="20"/>
          <w:szCs w:val="20"/>
        </w:rPr>
      </w:pPr>
    </w:p>
    <w:p w:rsidR="00A072D3" w:rsidRDefault="00A072D3" w:rsidP="00A072D3">
      <w:r w:rsidRPr="002E19B9">
        <w:t>Signature of Representative Payee: ___________________________________</w:t>
      </w:r>
      <w:r w:rsidRPr="002E19B9">
        <w:tab/>
        <w:t>Date:________________</w:t>
      </w:r>
    </w:p>
    <w:p w:rsidR="00CF51D6" w:rsidRDefault="00CF51D6" w:rsidP="00A072D3"/>
    <w:p w:rsidR="00CF51D6" w:rsidRPr="002E19B9" w:rsidRDefault="00CF51D6" w:rsidP="00A072D3"/>
    <w:p w:rsidR="00A072D3" w:rsidRPr="002E19B9" w:rsidRDefault="00A072D3" w:rsidP="00A072D3">
      <w:r w:rsidRPr="002E19B9">
        <w:rPr>
          <w:b/>
        </w:rPr>
        <w:t>Payment must be sent to the appropriate APD area office by the 15th day of the month after receipt of said benefit payments.</w:t>
      </w:r>
      <w:r w:rsidRPr="002E19B9">
        <w:t xml:space="preserve">  If the 15th of the month falls on a weekend or national holiday, then the payment due date will be the next business day immediately thereafter. Checks or money orders should be made payable to Agency for Persons with Disabilities (or APD).   Individuals or organizations serving as the representative payees for third party benefit payments should submit a single check or money order to the Agency.</w:t>
      </w:r>
    </w:p>
    <w:p w:rsidR="00A072D3" w:rsidRPr="002E19B9" w:rsidRDefault="00A072D3" w:rsidP="00A072D3">
      <w:pPr>
        <w:rPr>
          <w:b/>
          <w:sz w:val="20"/>
          <w:szCs w:val="20"/>
        </w:rPr>
      </w:pPr>
      <w:r>
        <w:rPr>
          <w:b/>
        </w:rPr>
        <w:t>Please s</w:t>
      </w:r>
      <w:r w:rsidRPr="002E19B9">
        <w:rPr>
          <w:b/>
        </w:rPr>
        <w:t xml:space="preserve">ign and date </w:t>
      </w:r>
      <w:r>
        <w:rPr>
          <w:b/>
        </w:rPr>
        <w:t>this form in the spaces indicated above and return</w:t>
      </w:r>
      <w:r w:rsidRPr="002E19B9">
        <w:rPr>
          <w:b/>
        </w:rPr>
        <w:t xml:space="preserve"> (along with any required payment)</w:t>
      </w:r>
      <w:r>
        <w:rPr>
          <w:b/>
        </w:rPr>
        <w:t xml:space="preserve"> to your area APD office no later than</w:t>
      </w:r>
      <w:r w:rsidRPr="002E19B9">
        <w:rPr>
          <w:b/>
        </w:rPr>
        <w:t xml:space="preserve"> the 15</w:t>
      </w:r>
      <w:r w:rsidRPr="002E19B9">
        <w:rPr>
          <w:b/>
          <w:vertAlign w:val="superscript"/>
        </w:rPr>
        <w:t>th</w:t>
      </w:r>
      <w:r w:rsidRPr="002E19B9">
        <w:rPr>
          <w:b/>
        </w:rPr>
        <w:t xml:space="preserve"> of each month.</w:t>
      </w:r>
    </w:p>
    <w:p w:rsidR="00A072D3" w:rsidRPr="002E19B9" w:rsidRDefault="00A072D3" w:rsidP="00A072D3">
      <w:r>
        <w:t>Exclusions:</w:t>
      </w:r>
    </w:p>
    <w:p w:rsidR="00A072D3" w:rsidRPr="002E19B9" w:rsidRDefault="00A072D3" w:rsidP="00A072D3">
      <w:r w:rsidRPr="002E19B9">
        <w:t xml:space="preserve">The following federal benefit amounts are not subject to residential fee collection: </w:t>
      </w:r>
    </w:p>
    <w:p w:rsidR="00A072D3" w:rsidRPr="002E19B9" w:rsidRDefault="00A072D3" w:rsidP="00A072D3">
      <w:pPr>
        <w:ind w:left="720"/>
      </w:pPr>
      <w:r w:rsidRPr="002E19B9">
        <w:t xml:space="preserve">(1) benefits which were specifically excluded (in writing) by the Social Security Administration, </w:t>
      </w:r>
    </w:p>
    <w:p w:rsidR="00A072D3" w:rsidRPr="002E19B9" w:rsidRDefault="00A072D3" w:rsidP="00A072D3">
      <w:pPr>
        <w:ind w:left="720"/>
      </w:pPr>
      <w:r w:rsidRPr="002E19B9">
        <w:t xml:space="preserve">(2) benefits which were used as a required payment, co-payment, or co-insurance for Medicaid or Medicare services, including but not limited to prescribed drugs, or </w:t>
      </w:r>
    </w:p>
    <w:p w:rsidR="00A072D3" w:rsidRDefault="00A072D3" w:rsidP="00A072D3">
      <w:pPr>
        <w:ind w:left="720"/>
      </w:pPr>
      <w:r w:rsidRPr="002E19B9">
        <w:t xml:space="preserve">(3) benefits which were used to offset a voluntary reduction in a client’s Medicaid waiver services. </w:t>
      </w:r>
    </w:p>
    <w:p w:rsidR="00A072D3" w:rsidRPr="002E19B9" w:rsidRDefault="00A072D3" w:rsidP="00A072D3">
      <w:pPr>
        <w:rPr>
          <w:b/>
        </w:rPr>
      </w:pPr>
      <w:r w:rsidRPr="002E19B9">
        <w:rPr>
          <w:b/>
        </w:rPr>
        <w:t>All exclusion requests must include evidence of payments (such as receipts, for example) for the actual services rendered.</w:t>
      </w:r>
    </w:p>
    <w:p w:rsidR="000D6CF4" w:rsidRPr="00A072D3" w:rsidRDefault="000D6CF4" w:rsidP="00A072D3">
      <w:pPr>
        <w:jc w:val="center"/>
        <w:rPr>
          <w:rFonts w:ascii="Arial" w:hAnsi="Arial" w:cs="Arial"/>
        </w:rPr>
      </w:pPr>
    </w:p>
    <w:sectPr w:rsidR="000D6CF4" w:rsidRPr="00A072D3" w:rsidSect="00A072D3">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295" w:rsidRDefault="00121295" w:rsidP="00A072D3">
      <w:pPr>
        <w:spacing w:after="0" w:line="240" w:lineRule="auto"/>
      </w:pPr>
      <w:r>
        <w:separator/>
      </w:r>
    </w:p>
  </w:endnote>
  <w:endnote w:type="continuationSeparator" w:id="1">
    <w:p w:rsidR="00121295" w:rsidRDefault="00121295" w:rsidP="00A072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7D8" w:rsidRDefault="001C07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7D8" w:rsidRDefault="001C07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7D8" w:rsidRDefault="001C07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295" w:rsidRDefault="00121295" w:rsidP="00A072D3">
      <w:pPr>
        <w:spacing w:after="0" w:line="240" w:lineRule="auto"/>
      </w:pPr>
      <w:r>
        <w:separator/>
      </w:r>
    </w:p>
  </w:footnote>
  <w:footnote w:type="continuationSeparator" w:id="1">
    <w:p w:rsidR="00121295" w:rsidRDefault="00121295" w:rsidP="00A072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7D8" w:rsidRDefault="001C07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2D3" w:rsidRDefault="00A072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7D8" w:rsidRDefault="001C07D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A072D3"/>
    <w:rsid w:val="000D6CF4"/>
    <w:rsid w:val="000F3885"/>
    <w:rsid w:val="00121295"/>
    <w:rsid w:val="00161097"/>
    <w:rsid w:val="00191F23"/>
    <w:rsid w:val="001C07D8"/>
    <w:rsid w:val="001C375D"/>
    <w:rsid w:val="003A5CEB"/>
    <w:rsid w:val="004A3540"/>
    <w:rsid w:val="00571871"/>
    <w:rsid w:val="005766CE"/>
    <w:rsid w:val="00594D03"/>
    <w:rsid w:val="005B2251"/>
    <w:rsid w:val="005E484E"/>
    <w:rsid w:val="007D5839"/>
    <w:rsid w:val="007E1DAF"/>
    <w:rsid w:val="008516C7"/>
    <w:rsid w:val="00893D02"/>
    <w:rsid w:val="0095536D"/>
    <w:rsid w:val="00982A25"/>
    <w:rsid w:val="00A072D3"/>
    <w:rsid w:val="00B62E0F"/>
    <w:rsid w:val="00CF51D6"/>
    <w:rsid w:val="00FB69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2D3"/>
  </w:style>
  <w:style w:type="paragraph" w:styleId="Footer">
    <w:name w:val="footer"/>
    <w:basedOn w:val="Normal"/>
    <w:link w:val="FooterChar"/>
    <w:uiPriority w:val="99"/>
    <w:semiHidden/>
    <w:unhideWhenUsed/>
    <w:rsid w:val="00A072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72D3"/>
  </w:style>
  <w:style w:type="paragraph" w:styleId="BalloonText">
    <w:name w:val="Balloon Text"/>
    <w:basedOn w:val="Normal"/>
    <w:link w:val="BalloonTextChar"/>
    <w:uiPriority w:val="99"/>
    <w:semiHidden/>
    <w:unhideWhenUsed/>
    <w:rsid w:val="00A07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2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F4842-2B5D-4BE3-A0CA-140419E3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394</Words>
  <Characters>2247</Characters>
  <Application>Microsoft Office Word</Application>
  <DocSecurity>0</DocSecurity>
  <Lines>18</Lines>
  <Paragraphs>5</Paragraphs>
  <ScaleCrop>false</ScaleCrop>
  <Company>APD</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ricet</dc:creator>
  <cp:keywords/>
  <dc:description/>
  <cp:lastModifiedBy>ricet</cp:lastModifiedBy>
  <cp:revision>5</cp:revision>
  <dcterms:created xsi:type="dcterms:W3CDTF">2012-03-28T19:20:00Z</dcterms:created>
  <dcterms:modified xsi:type="dcterms:W3CDTF">2012-03-29T13:28:00Z</dcterms:modified>
</cp:coreProperties>
</file>